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北京四季青公园管理中心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2025年09月23日下午至2025年09月25日下午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2374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