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北京四季青公园管理中心</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8126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