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11001-2024-QEO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00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河北另人智能科技有限公司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76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29.10.07,29.11.05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29.10.07,29.11.05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29.10.07,29.11.05B</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E:机械设备（智能设备、装卸设备、环保设备）、印刷用化工原料（不含许可类化工产品）的销售所涉及场所的相关环境管理活动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O:机械设备（智能设备、装卸设备、环保设备）、印刷用化工原料（不含许可类化工产品）的销售所涉及场所的相关职业健康安全管理活动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Q:机械设备（智能设备、装卸设备、环保设备）、印刷用化工原料（不含许可类化工产品）的销售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河北省保定市莲池区东金庄乡七一东路1588号东湖金融中心2号楼01-1613号</w:t>
      </w:r>
    </w:p>
    <w:p w:rsidR="001F0A49">
      <w:pPr>
        <w:spacing w:line="360" w:lineRule="auto"/>
        <w:ind w:firstLine="420" w:firstLineChars="200"/>
      </w:pPr>
      <w:r>
        <w:rPr>
          <w:rFonts w:hint="eastAsia"/>
        </w:rPr>
        <w:t>办公地址：</w:t>
      </w:r>
      <w:r>
        <w:rPr>
          <w:rFonts w:hint="eastAsia"/>
        </w:rPr>
        <w:t>河北省保定市莲池区东金庄乡七一东路1588号东湖金融中心2号楼01-1613号</w:t>
      </w:r>
    </w:p>
    <w:p w:rsidR="001F0A49">
      <w:pPr>
        <w:spacing w:line="360" w:lineRule="auto"/>
        <w:ind w:firstLine="420" w:firstLineChars="200"/>
      </w:pPr>
      <w:r>
        <w:rPr>
          <w:rFonts w:hint="eastAsia"/>
        </w:rPr>
        <w:t>经营地址：</w:t>
      </w:r>
      <w:bookmarkStart w:id="12" w:name="生产地址"/>
      <w:bookmarkEnd w:id="12"/>
      <w:r>
        <w:rPr>
          <w:rFonts w:hint="eastAsia"/>
        </w:rPr>
        <w:t>河北省保定市莲池区东金庄乡七一东路1588号东湖金融中心2号楼01-1613号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河北另人智能科技有限公司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39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