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河北另人智能科技有限公司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11001-2024-QEO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河北省保定市莲池区东金庄乡七一东路1588号东湖金融中心2号楼01-1613号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河北省保定市莲池区东金庄乡七一东路1588号东湖金融中心2号楼01-1613号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任金奎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13315411156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lingrenzhinengkeji@163.com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2025年09月22日 08:30至2025年09月23日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E:机械设备（智能设备、装卸设备、环保设备）、印刷用化工原料（不含许可类化工产品）的销售所涉及场所的相关环境管理活动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O:机械设备（智能设备、装卸设备、环保设备）、印刷用化工原料（不含许可类化工产品）的销售所涉及场所的相关职业健康安全管理活动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Q:机械设备（智能设备、装卸设备、环保设备）、印刷用化工原料（不含许可类化工产品）的销售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E:29.10.07,29.11.05,O:29.10.07,29.11.05B,Q:29.10.07,29.11.05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2023-N1QMS-2263722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29.10.07,29.11.05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29.10.07,29.11.05B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2025-09-08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77271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4138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