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20710-2024-QEO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883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江西慧通科技发展有限责任公司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徐爱红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徐爱红、曾赣玲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941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徐爱红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2025-N1QMS-2287609</w:t>
            </w:r>
          </w:p>
        </w:tc>
        <w:tc>
          <w:tcPr>
            <w:tcW w:w="3145" w:type="dxa"/>
            <w:vAlign w:val="center"/>
          </w:tcPr>
          <w:p w:rsidR="00142F5C" w:rsidP="00772D33">
            <w:pPr>
              <w:spacing w:line="360" w:lineRule="exact"/>
              <w:jc w:val="center"/>
              <w:rPr>
                <w:szCs w:val="21"/>
              </w:rPr>
            </w:pPr>
            <w:r>
              <w:t>33.02.01,33.02.04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徐爱红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2025-N1EMS-2287609</w:t>
            </w:r>
          </w:p>
        </w:tc>
        <w:tc>
          <w:tcPr>
            <w:tcW w:w="3145" w:type="dxa"/>
            <w:vAlign w:val="center"/>
          </w:tcPr>
          <w:p w:rsidR="001F0A49">
            <w:pPr>
              <w:spacing w:line="360" w:lineRule="auto"/>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2024-N1OHSMS-1287609</w:t>
            </w:r>
          </w:p>
        </w:tc>
        <w:tc>
          <w:tcPr>
            <w:tcW w:w="3145" w:type="dxa"/>
            <w:vAlign w:val="center"/>
          </w:tcPr>
          <w:p>
            <w:pPr>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2024-N1EMS-2286307</w:t>
            </w:r>
          </w:p>
        </w:tc>
        <w:tc>
          <w:tcPr>
            <w:tcW w:w="3145" w:type="dxa"/>
            <w:vAlign w:val="center"/>
          </w:tcPr>
          <w:p>
            <w:pPr>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2024-N1OHSMS-2286307</w:t>
            </w:r>
          </w:p>
        </w:tc>
        <w:tc>
          <w:tcPr>
            <w:tcW w:w="3145" w:type="dxa"/>
            <w:vAlign w:val="center"/>
          </w:tcPr>
          <w:p>
            <w:pPr>
              <w:jc w:val="center"/>
            </w:pPr>
            <w:r>
              <w:t>33.02.01,33.02.04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曾赣玲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2024-N1QMS-2286307</w:t>
            </w:r>
          </w:p>
        </w:tc>
        <w:tc>
          <w:tcPr>
            <w:tcW w:w="3145" w:type="dxa"/>
            <w:vAlign w:val="center"/>
          </w:tcPr>
          <w:p>
            <w:pPr>
              <w:jc w:val="center"/>
            </w:pPr>
            <w:r>
              <w:t>33.02.01,33.02.04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2025年09月23日上午至2025年09月24日上午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E:智能交通系统软件的开发、设计、维护所涉及场所的相关环境管理活动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O:智能交通系统软件的开发、设计、维护所涉及场所的相关职业健康安全管理活动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Q:智能交通系统软件的开发、设计、维护</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江西省南昌市红谷滩区庐山南大道369号南昌铜锣湾广场写字楼-1401室</w:t>
      </w:r>
    </w:p>
    <w:p w:rsidR="001F0A49">
      <w:pPr>
        <w:spacing w:line="360" w:lineRule="auto"/>
        <w:ind w:firstLine="420" w:firstLineChars="200"/>
      </w:pPr>
      <w:r>
        <w:rPr>
          <w:rFonts w:hint="eastAsia"/>
        </w:rPr>
        <w:t>办公地址：</w:t>
      </w:r>
      <w:r>
        <w:rPr>
          <w:rFonts w:hint="eastAsia"/>
        </w:rPr>
        <w:t>江西省南昌市红谷滩区庐山南大道369号南昌铜锣湾广场写字楼-1401室</w:t>
      </w:r>
    </w:p>
    <w:p w:rsidR="001F0A49">
      <w:pPr>
        <w:spacing w:line="360" w:lineRule="auto"/>
        <w:ind w:firstLine="420" w:firstLineChars="200"/>
      </w:pPr>
      <w:r>
        <w:rPr>
          <w:rFonts w:hint="eastAsia"/>
        </w:rPr>
        <w:t>经营地址：</w:t>
      </w:r>
      <w:bookmarkStart w:id="12" w:name="生产地址"/>
      <w:bookmarkEnd w:id="12"/>
      <w:r>
        <w:rPr>
          <w:rFonts w:hint="eastAsia"/>
        </w:rPr>
        <w:t>江西省南昌市红谷滩区庐山南大道369号南昌铜锣湾广场写字楼-1401室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江西慧通科技发展有限责任公司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徐爱红</w:t>
      </w:r>
      <w:r>
        <w:rPr>
          <w:rFonts w:hint="eastAsia"/>
          <w:b/>
          <w:color w:val="auto"/>
          <w:kern w:val="2"/>
          <w:sz w:val="21"/>
          <w:lang w:val="en-GB"/>
        </w:rPr>
        <w:t xml:space="preserve">  </w:t>
      </w:r>
      <w:r>
        <w:rPr>
          <w:rFonts w:hint="eastAsia"/>
          <w:b/>
          <w:color w:val="auto"/>
          <w:kern w:val="2"/>
          <w:sz w:val="21"/>
          <w:lang w:val="en-GB"/>
        </w:rPr>
        <w:t>徐爱红、曾赣玲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706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