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20706-2024-QEO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浙江沪润智能装备有限公司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蒋建峰</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91331021672573282F</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浙江沪润智能装备有限公司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浙江省玉环市玉城街道城北创融产业城45A幢（自主申报）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浙江省玉环市玉城街道城北创融产业城45A幢（自主申报）</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E:润滑泵及润滑系统的设计和生产所涉及场所的相关环境管理活动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O:润滑泵及润滑系统的设计和生产所涉及场所的相关职业健康安全管理活动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Q:润滑泵及润滑系统的设计和生产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浙江沪润智能装备有限公司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浙江省玉环市玉城街道城北创融产业城45A幢（自主申报）</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浙江省玉环市玉城街道城北创融产业城45A幢（自主申报）</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E:润滑泵及润滑系统的设计和生产所涉及场所的相关环境管理活动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O:润滑泵及润滑系统的设计和生产所涉及场所的相关职业健康安全管理活动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Q:润滑泵及润滑系统的设计和生产</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7682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