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20706-2024-QEO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3739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浙江沪润智能装备有限公司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蒋建峰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蒋建峰、方小娥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878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蒋建峰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2025-N1QMS-1275138</w:t>
            </w:r>
          </w:p>
        </w:tc>
        <w:tc>
          <w:tcPr>
            <w:tcW w:w="3145" w:type="dxa"/>
            <w:vAlign w:val="center"/>
          </w:tcPr>
          <w:p w:rsidR="00142F5C" w:rsidP="00772D33">
            <w:pPr>
              <w:spacing w:line="360" w:lineRule="exact"/>
              <w:jc w:val="center"/>
              <w:rPr>
                <w:szCs w:val="21"/>
              </w:rPr>
            </w:pPr>
            <w:r>
              <w:t>18.01.02,18.05.07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蒋建峰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2025-N1EMS-1275138</w:t>
            </w:r>
          </w:p>
        </w:tc>
        <w:tc>
          <w:tcPr>
            <w:tcW w:w="3145" w:type="dxa"/>
            <w:vAlign w:val="center"/>
          </w:tcPr>
          <w:p w:rsidR="001F0A49">
            <w:pPr>
              <w:spacing w:line="360" w:lineRule="auto"/>
              <w:jc w:val="center"/>
            </w:pPr>
            <w:r>
              <w:t>18.01.02,18.05.07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18.01.02,18.05.07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2023-N1QMS-3059339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方小娥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2023-N1EMS-2059339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2025年10月13日上午至2025年10月14日下午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E:润滑泵及润滑系统的设计和生产所涉及场所的相关环境管理活动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O:润滑泵及润滑系统的设计和生产所涉及场所的相关职业健康安全管理活动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Q:润滑泵及润滑系统的设计和生产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浙江省玉环市玉城街道城北创融产业城45A幢（自主申报）</w:t>
      </w:r>
    </w:p>
    <w:p w:rsidR="001F0A49">
      <w:pPr>
        <w:spacing w:line="360" w:lineRule="auto"/>
        <w:ind w:firstLine="420" w:firstLineChars="200"/>
      </w:pPr>
      <w:r>
        <w:rPr>
          <w:rFonts w:hint="eastAsia"/>
        </w:rPr>
        <w:t>办公地址：</w:t>
      </w:r>
      <w:r>
        <w:rPr>
          <w:rFonts w:hint="eastAsia"/>
        </w:rPr>
        <w:t>浙江省玉环市玉城街道城北创融产业城45A幢（自主申报）</w:t>
      </w:r>
    </w:p>
    <w:p w:rsidR="001F0A49">
      <w:pPr>
        <w:spacing w:line="360" w:lineRule="auto"/>
        <w:ind w:firstLine="420" w:firstLineChars="200"/>
      </w:pPr>
      <w:r>
        <w:rPr>
          <w:rFonts w:hint="eastAsia"/>
        </w:rPr>
        <w:t>经营地址：</w:t>
      </w:r>
      <w:bookmarkStart w:id="12" w:name="生产地址"/>
      <w:bookmarkEnd w:id="12"/>
      <w:r>
        <w:rPr>
          <w:rFonts w:hint="eastAsia"/>
        </w:rPr>
        <w:t>浙江省玉环市玉城街道城北创融产业城45A幢（自主申报）</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浙江沪润智能装备有限公司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蒋建峰</w:t>
      </w:r>
      <w:r>
        <w:rPr>
          <w:rFonts w:hint="eastAsia"/>
          <w:b/>
          <w:color w:val="auto"/>
          <w:kern w:val="2"/>
          <w:sz w:val="21"/>
          <w:lang w:val="en-GB"/>
        </w:rPr>
        <w:t xml:space="preserve">  </w:t>
      </w:r>
      <w:r>
        <w:rPr>
          <w:rFonts w:hint="eastAsia"/>
          <w:b/>
          <w:color w:val="auto"/>
          <w:kern w:val="2"/>
          <w:sz w:val="21"/>
          <w:lang w:val="en-GB"/>
        </w:rPr>
        <w:t>蒋建峰、方小娥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058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