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11044-2024-QEO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034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成都长宏途腾家具有限公司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宋明珠、刘江、颜晔</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757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宋明珠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2025-N1EMS-3247783</w:t>
            </w:r>
          </w:p>
        </w:tc>
        <w:tc>
          <w:tcPr>
            <w:tcW w:w="3145" w:type="dxa"/>
            <w:vAlign w:val="center"/>
          </w:tcPr>
          <w:p w:rsidR="00142F5C" w:rsidP="00772D33">
            <w:pPr>
              <w:spacing w:line="360" w:lineRule="exact"/>
              <w:jc w:val="center"/>
              <w:rPr>
                <w:szCs w:val="21"/>
              </w:rP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宋明珠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2024-N1OHSMS-2247783</w:t>
            </w:r>
          </w:p>
        </w:tc>
        <w:tc>
          <w:tcPr>
            <w:tcW w:w="3145" w:type="dxa"/>
            <w:vAlign w:val="center"/>
          </w:tcPr>
          <w:p w:rsidR="001F0A49">
            <w:pPr>
              <w:spacing w:line="360" w:lineRule="auto"/>
              <w:jc w:val="cente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23.01.01,23.01.04,29.08.07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2025-N1QMS-1504693</w:t>
            </w:r>
          </w:p>
        </w:tc>
        <w:tc>
          <w:tcPr>
            <w:tcW w:w="3145" w:type="dxa"/>
            <w:vAlign w:val="center"/>
          </w:tcPr>
          <w:p>
            <w:pPr>
              <w:jc w:val="center"/>
            </w:pPr>
            <w:r>
              <w:t>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2025-N1OHSMS-1504693</w:t>
            </w:r>
          </w:p>
        </w:tc>
        <w:tc>
          <w:tcPr>
            <w:tcW w:w="3145" w:type="dxa"/>
            <w:vAlign w:val="center"/>
          </w:tcPr>
          <w:p>
            <w:pPr>
              <w:jc w:val="center"/>
            </w:pPr>
            <w:r>
              <w:t>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r>
              <w:t>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29.08.07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r>
              <w:t>29.08.07</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办公家具、木制类家具、餐厅(食堂)家具（餐桌、电动餐桌、餐椅、卡座沙发、折叠椅）、结构性钢木制品的研发设计、生产制造、销售、配送安装及售后服务（客户服务、技术支持、维修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办公家具、木制类家具、餐厅(食堂)家具（餐桌、电动餐桌、餐椅、卡座沙发、折叠椅）、结构性钢木制品的研发设计、生产制造、销售、配送安装及售后服务（客户服务、技术支持、维修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Q:办公家具、木制类家具、餐厅(食堂)家具（餐桌、电动餐桌、餐椅、卡座沙发、折叠椅）、结构性钢木制品的研发设计、生产制造、销售、配送安装及售后服务（客户服务、技术支持、维修服务）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成都市双流区西南航空港经济开发区杨桥路408号</w:t>
      </w:r>
    </w:p>
    <w:p w:rsidR="001F0A49">
      <w:pPr>
        <w:spacing w:line="360" w:lineRule="auto"/>
        <w:ind w:firstLine="420" w:firstLineChars="200"/>
      </w:pPr>
      <w:r>
        <w:rPr>
          <w:rFonts w:hint="eastAsia"/>
        </w:rPr>
        <w:t>办公地址：</w:t>
      </w:r>
      <w:r>
        <w:rPr>
          <w:rFonts w:hint="eastAsia"/>
        </w:rPr>
        <w:t>四川省成都市双流区彭镇光荣路217号</w:t>
      </w:r>
    </w:p>
    <w:p w:rsidR="001F0A49">
      <w:pPr>
        <w:spacing w:line="360" w:lineRule="auto"/>
        <w:ind w:firstLine="420" w:firstLineChars="200"/>
      </w:pPr>
      <w:r>
        <w:rPr>
          <w:rFonts w:hint="eastAsia"/>
        </w:rPr>
        <w:t>经营地址：</w:t>
      </w:r>
      <w:bookmarkStart w:id="12" w:name="生产地址"/>
      <w:bookmarkEnd w:id="12"/>
      <w:r>
        <w:rPr>
          <w:rFonts w:hint="eastAsia"/>
        </w:rPr>
        <w:t>四川省成都市双流区彭镇光荣路217号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成都长宏途腾家具有限公司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宋明珠、刘江、颜晔</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611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