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11028-2024-QEO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921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宁波市崇溢物流有限公司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周传林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189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周传林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2024-N1EMS-1459792</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周传林</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2024-N1OHSMS-1459792</w:t>
            </w:r>
          </w:p>
        </w:tc>
        <w:tc>
          <w:tcPr>
            <w:tcW w:w="3145" w:type="dxa"/>
            <w:vAlign w:val="center"/>
          </w:tcPr>
          <w:p w:rsidR="001F0A49">
            <w:pPr>
              <w:spacing w:line="360" w:lineRule="auto"/>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2024-N1OHSMS-1208614</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2024-N1QMS-3208614</w:t>
            </w:r>
          </w:p>
        </w:tc>
        <w:tc>
          <w:tcPr>
            <w:tcW w:w="3145" w:type="dxa"/>
            <w:vAlign w:val="center"/>
          </w:tcPr>
          <w:p>
            <w:pPr>
              <w:jc w:val="center"/>
            </w:pPr>
            <w:r>
              <w:t>29.11.03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2025年10月07日上午至2025年10月07日下午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E:建筑材料（煤灰、矿粉、水泥）的销售所涉及场所的相关环境管理活动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O:建筑材料（煤灰、矿粉、水泥）的销售所涉及场所的相关职业健康安全管理活动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Q:建筑材料（煤灰、矿粉、水泥）的销售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浙江省宁波市北仑区新碶街道宝山路515号（北仑金融大厦）2幢2007室</w:t>
      </w:r>
    </w:p>
    <w:p w:rsidR="001F0A49">
      <w:pPr>
        <w:spacing w:line="360" w:lineRule="auto"/>
        <w:ind w:firstLine="420" w:firstLineChars="200"/>
      </w:pPr>
      <w:r>
        <w:rPr>
          <w:rFonts w:hint="eastAsia"/>
        </w:rPr>
        <w:t>办公地址：</w:t>
      </w:r>
      <w:r>
        <w:rPr>
          <w:rFonts w:hint="eastAsia"/>
        </w:rPr>
        <w:t>浙江省宁波市北仑区新碶街道宝山路515号（北仑金融大厦）2幢2007室</w:t>
      </w:r>
    </w:p>
    <w:p w:rsidR="001F0A49">
      <w:pPr>
        <w:spacing w:line="360" w:lineRule="auto"/>
        <w:ind w:firstLine="420" w:firstLineChars="200"/>
      </w:pPr>
      <w:r>
        <w:rPr>
          <w:rFonts w:hint="eastAsia"/>
        </w:rPr>
        <w:t>经营地址：</w:t>
      </w:r>
      <w:bookmarkStart w:id="12" w:name="生产地址"/>
      <w:bookmarkEnd w:id="12"/>
      <w:r>
        <w:rPr>
          <w:rFonts w:hint="eastAsia"/>
        </w:rPr>
        <w:t>浙江省宁波市北仑区新碶街道宝山路515号（北仑金融大厦）2幢2007室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宁波市崇溢物流有限公司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350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