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山西江淼水利工程有限公司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10944-2024-ECEO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2024-N1EMS-2244880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2022-N1OHSMS-1244880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2023-N1EMS-2210533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2024-N1OHSMS-2210533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13:30至2025年07月07日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00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