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10901-2024-QEO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43680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陕西瑞森智网电力科技有限公司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郭力、余家龙</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505136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郭力</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2022-N1OHSMS-1263290</w:t>
            </w:r>
          </w:p>
        </w:tc>
        <w:tc>
          <w:tcPr>
            <w:tcW w:w="3145" w:type="dxa"/>
            <w:vAlign w:val="center"/>
          </w:tcPr>
          <w:p w:rsidR="00142F5C" w:rsidP="00772D33">
            <w:pPr>
              <w:spacing w:line="360" w:lineRule="exact"/>
              <w:jc w:val="center"/>
              <w:rPr>
                <w:szCs w:val="21"/>
              </w:rPr>
            </w:pPr>
            <w:r>
              <w:t>29.09.01,29.10.07,33.02.01,33.02.02</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t>组长</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29.09.01,29.10.07,33.02.01,33.02.02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r>
              <w:t>组长</w:t>
            </w:r>
          </w:p>
        </w:tc>
        <w:tc>
          <w:tcPr>
            <w:tcW w:w="1466" w:type="dxa"/>
            <w:vAlign w:val="center"/>
          </w:tcPr>
          <w:p>
            <w:pPr>
              <w:jc w:val="center"/>
            </w:pPr>
            <w:r>
              <w:t>审核员</w:t>
            </w:r>
          </w:p>
        </w:tc>
        <w:tc>
          <w:tcPr>
            <w:tcW w:w="2268" w:type="dxa"/>
            <w:vAlign w:val="center"/>
          </w:tcPr>
          <w:p>
            <w:pPr>
              <w:jc w:val="center"/>
            </w:pPr>
            <w:r>
              <w:t>2023-N1QMS-2263290</w:t>
            </w:r>
          </w:p>
        </w:tc>
        <w:tc>
          <w:tcPr>
            <w:tcW w:w="3145" w:type="dxa"/>
            <w:vAlign w:val="center"/>
          </w:tcPr>
          <w:p>
            <w:pPr>
              <w:jc w:val="center"/>
            </w:pPr>
            <w:r>
              <w:t>29.09.01,29.10.07,33.02.01,33.02.02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2024-N1OHSMS-2262293</w:t>
            </w:r>
          </w:p>
        </w:tc>
        <w:tc>
          <w:tcPr>
            <w:tcW w:w="3145" w:type="dxa"/>
            <w:vAlign w:val="center"/>
          </w:tcPr>
          <w:p>
            <w:pPr>
              <w:jc w:val="center"/>
            </w:pPr>
            <w:r>
              <w:t>29.09.01,29.10.07,33.02.01,33.02.02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2023-N1EMS-2262293</w:t>
            </w:r>
          </w:p>
        </w:tc>
        <w:tc>
          <w:tcPr>
            <w:tcW w:w="3145" w:type="dxa"/>
            <w:vAlign w:val="center"/>
          </w:tcPr>
          <w:p>
            <w:pPr>
              <w:jc w:val="center"/>
            </w:pPr>
            <w:r>
              <w:t>29.09.01,29.10.07,33.02.01,33.02.02</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余家龙</w:t>
            </w:r>
          </w:p>
        </w:tc>
        <w:tc>
          <w:tcPr>
            <w:tcW w:w="1051" w:type="dxa"/>
            <w:vAlign w:val="center"/>
          </w:tcPr>
          <w:p>
            <w:pPr>
              <w:jc w:val="center"/>
            </w:pPr>
            <w:r>
              <w:t>组员</w:t>
            </w:r>
          </w:p>
        </w:tc>
        <w:tc>
          <w:tcPr>
            <w:tcW w:w="1466" w:type="dxa"/>
            <w:vAlign w:val="center"/>
          </w:tcPr>
          <w:p>
            <w:pPr>
              <w:jc w:val="center"/>
            </w:pPr>
            <w:r>
              <w:t>审核员</w:t>
            </w:r>
          </w:p>
        </w:tc>
        <w:tc>
          <w:tcPr>
            <w:tcW w:w="2268" w:type="dxa"/>
            <w:vAlign w:val="center"/>
          </w:tcPr>
          <w:p>
            <w:pPr>
              <w:jc w:val="center"/>
            </w:pPr>
            <w:r>
              <w:t>2023-N1QMS-2262293</w:t>
            </w:r>
          </w:p>
        </w:tc>
        <w:tc>
          <w:tcPr>
            <w:tcW w:w="3145" w:type="dxa"/>
            <w:vAlign w:val="center"/>
          </w:tcPr>
          <w:p>
            <w:pPr>
              <w:jc w:val="center"/>
            </w:pPr>
            <w:r>
              <w:t>29.09.01,29.10.07,33.02.01,33.02.02</w:t>
            </w: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 24001-2016/ISO14001:2015、GB/T45001-2020 / ISO45001：2018、GB/T19001-2016/ISO9001:2015</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2025年09月03日上午至2025年09月04日上午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E:软件开发；智能智慧仓储装备销售；智慧库房信息系统集成服务；VR虚拟仿真系统开发与销售所涉及场所的相关环境管理活动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O:软件开发；智能智慧仓储装备销售；智慧库房信息系统集成服务；VR虚拟仿真系统开发与销售所涉及场所的相关职业健康安全管理活动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Q:软件开发；智能智慧仓储装备销售；智慧库房信息系统集成服务；VR虚拟仿真系统开发与销售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陕西省宝鸡市高新开发区高新大道195号钛谷大厦16楼</w:t>
      </w:r>
    </w:p>
    <w:p w:rsidR="001F0A49">
      <w:pPr>
        <w:spacing w:line="360" w:lineRule="auto"/>
        <w:ind w:firstLine="420" w:firstLineChars="200"/>
      </w:pPr>
      <w:r>
        <w:rPr>
          <w:rFonts w:hint="eastAsia"/>
        </w:rPr>
        <w:t>办公地址：</w:t>
      </w:r>
      <w:r>
        <w:rPr>
          <w:rFonts w:hint="eastAsia"/>
        </w:rPr>
        <w:t>陕西省宝鸡市高新开发区高新大道195号钛谷大厦16楼1602室</w:t>
      </w:r>
    </w:p>
    <w:p w:rsidR="001F0A49">
      <w:pPr>
        <w:spacing w:line="360" w:lineRule="auto"/>
        <w:ind w:firstLine="420" w:firstLineChars="200"/>
      </w:pPr>
      <w:r>
        <w:rPr>
          <w:rFonts w:hint="eastAsia"/>
        </w:rPr>
        <w:t>经营地址：</w:t>
      </w:r>
      <w:bookmarkStart w:id="12" w:name="生产地址"/>
      <w:bookmarkEnd w:id="12"/>
      <w:r>
        <w:rPr>
          <w:rFonts w:hint="eastAsia"/>
        </w:rPr>
        <w:t>陕西省宝鸡市高新开发区高新大道195号钛谷大厦16楼1602室</w:t>
      </w:r>
    </w:p>
    <w:p w:rsidR="001F0A49">
      <w:pPr>
        <w:pStyle w:val="a"/>
      </w:pPr>
      <w:r>
        <w:rPr>
          <w:rFonts w:hint="eastAsia"/>
        </w:rPr>
        <w:t>多场所地址：</w:t>
      </w:r>
      <w:r>
        <w:rPr>
          <w:rFonts w:hint="eastAsia"/>
        </w:rPr>
        <w:t>陕西瑞森智网电力科技有限公司 四川省成都市双流区东升街道广都大道35号供电公司家宿区7号</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陕西瑞森智网电力科技有限公司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郭力、余家龙</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238765"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