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杭州创盟科技有限公司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2026年01月07日上午至2026年01月08日上午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496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