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博德锐普（南京）科技有限公司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2025年08月25日上午至2025年08月26日下午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吴亚清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600316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