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陕西苏源瑞能新能源科技有限公司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10854-2024-QEO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2025年10月17日 08:30至2025年10月18日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6989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