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10854-2024-QEO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941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陕西苏源瑞能新能源科技有限公司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768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2023-N1EMS-2263290</w:t>
            </w:r>
          </w:p>
        </w:tc>
        <w:tc>
          <w:tcPr>
            <w:tcW w:w="3145" w:type="dxa"/>
            <w:vAlign w:val="center"/>
          </w:tcPr>
          <w:p w:rsidR="001F0A49">
            <w:pPr>
              <w:spacing w:line="360" w:lineRule="auto"/>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2025-N1OHSMS-2263290</w:t>
            </w:r>
          </w:p>
        </w:tc>
        <w:tc>
          <w:tcPr>
            <w:tcW w:w="3145" w:type="dxa"/>
            <w:vAlign w:val="center"/>
          </w:tcPr>
          <w:p>
            <w:pPr>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2022-N1EMS-4099835</w:t>
            </w:r>
          </w:p>
        </w:tc>
        <w:tc>
          <w:tcPr>
            <w:tcW w:w="3145" w:type="dxa"/>
            <w:vAlign w:val="center"/>
          </w:tcPr>
          <w:p>
            <w:pPr>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r>
              <w:t>19.09.02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2025年10月17日上午至2025年10月18日上午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E:高压熔断器、低压熔断器（CCC证书范围内）及其配件的生产所涉及场所的相关环境管理活动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O:高压熔断器、低压熔断器（CCC证书范围内）及其配件的生产所涉及场所的相关职业健康安全管理活动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Q:高压熔断器、低压熔断器（CCC证书范围内）及其配件的生产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陕西省咸阳市高新技术产业开发区高科三路中国电子西部智谷B1栋2层</w:t>
      </w:r>
    </w:p>
    <w:p w:rsidR="001F0A49">
      <w:pPr>
        <w:spacing w:line="360" w:lineRule="auto"/>
        <w:ind w:firstLine="420" w:firstLineChars="200"/>
      </w:pPr>
      <w:r>
        <w:rPr>
          <w:rFonts w:hint="eastAsia"/>
        </w:rPr>
        <w:t>办公地址：</w:t>
      </w:r>
      <w:r>
        <w:rPr>
          <w:rFonts w:hint="eastAsia"/>
        </w:rPr>
        <w:t>陕西省咸阳市高新技术产业开发区高科三路中国电子西部智谷B1栋2层</w:t>
      </w:r>
    </w:p>
    <w:p w:rsidR="001F0A49">
      <w:pPr>
        <w:spacing w:line="360" w:lineRule="auto"/>
        <w:ind w:firstLine="420" w:firstLineChars="200"/>
      </w:pPr>
      <w:r>
        <w:rPr>
          <w:rFonts w:hint="eastAsia"/>
        </w:rPr>
        <w:t>经营地址：</w:t>
      </w:r>
      <w:bookmarkStart w:id="12" w:name="生产地址"/>
      <w:bookmarkEnd w:id="12"/>
      <w:r>
        <w:rPr>
          <w:rFonts w:hint="eastAsia"/>
        </w:rPr>
        <w:t>陕西省咸阳市高新技术产业开发区高科三路中国电子西部智谷B1栋2层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陕西苏源瑞能新能源科技有限公司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473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