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20605-2024-EO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湖州强大分子筛科技有限公司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王献华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91330503MA2B3A9448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湖州强大分子筛科技有限公司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浙江省湖州市南浔区和孚镇兴达路2号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浙江省湖州市南浔区和孚镇兴达路2号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E:碳分子筛的研发、生产和售后服务所涉及场所的相关环境管理活动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O:碳分子筛的研发、生产和售后服务所涉及场所的相关职业健康安全管理活动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湖州强大分子筛科技有限公司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浙江省湖州市南浔区和孚镇兴达路2号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浙江省湖州市南浔区和孚镇兴达路2号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E:碳分子筛的研发、生产和售后服务所涉及场所的相关环境管理活动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O:碳分子筛的研发、生产和售后服务所涉及场所的相关职业健康安全管理活动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3152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