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10760-2024-QEO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北京中环治研生态技术院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91110111MABLRGQW43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北京中环治研生态技术院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北京市昌平区立汤路186甲2号楼5层523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北京市昌平区沙 河镇玖耀里东区1号楼714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E:光伏设备及元器件、工程监测和水文气象监测类仪器仪表、机械设备、生态环境材料的销售所涉及场所的相关环境管理活动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O:光伏设备及元器件、工程监测和水文气象监测类仪器仪表、机械设备、生态环境材料的销售所涉及场所的相关职业健康安全管理活动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Q:光伏设备及元器件、工程监测和水文气象监测类仪器仪表、机械设备、生态环境材料的销售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北京中环治研生态技术院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北京市昌平区立汤路186甲2号楼5层523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北京市昌平区沙 河镇玖耀里东区1号楼714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E:光伏设备及元器件、工程监测和水文气象监测类仪器仪表、机械设备、生态环境材料的销售所涉及场所的相关环境管理活动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O:光伏设备及元器件、工程监测和水文气象监测类仪器仪表、机械设备、生态环境材料的销售所涉及场所的相关职业健康安全管理活动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Q:光伏设备及元器件、工程监测和水文气象监测类仪器仪表、机械设备、生态环境材料的销售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4196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