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江西春阳家具集团有限公司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2025年08月10日上午至2025年08月13日上午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3438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