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宜昌市宝业建筑工业化有限公司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4682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