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滁州市智宏工程咨询有限责任公司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20505-2024-QEO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安徽省滁州市花园东路366号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安徽省滁州市花园东路366号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项有丽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15205501541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403195606@qq.com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08:30至2025年07月18日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E:电力工程输电、变电工程设计（限资质范围内）所涉及场所的相关环境管理活动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O:电力工程输电、变电工程设计（限资质范围内）所涉及场所的相关职业健康安全管理活动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Q:电力工程输电、变电工程设计（限资质范围内）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E:34.01.02,O:34.01.02,Q:34.01.02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5054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943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