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萧县汉兴再生资源有限公司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10523-2024-QE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08:30至2025年08月05日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655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