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萧县汉兴再生资源有限公司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10523-2024-QE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孙妍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82407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