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10576-2024-QEO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北京爱贝佳医院管理有限公司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91110106677405595U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北京爱贝佳医院管理有限公司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北京市丰台区方庄南路2号9层2单元903</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北京市丰台区方庄南路2号9层2单元903</w:t>
            </w:r>
          </w:p>
          <w:p w14:paraId="21CBAE7B">
            <w:pPr>
              <w:snapToGrid w:val="0"/>
              <w:spacing w:line="0" w:lineRule="atLeast"/>
              <w:jc w:val="left"/>
              <w:rPr>
                <w:rFonts w:hint="eastAsia"/>
                <w:sz w:val="21"/>
                <w:szCs w:val="21"/>
              </w:rPr>
            </w:pPr>
            <w:r>
              <w:rPr>
                <w:rFonts w:hint="eastAsia"/>
                <w:sz w:val="21"/>
                <w:szCs w:val="21"/>
              </w:rPr>
              <w:t>河北省秦皇岛市海港区秦皇岛市妇幼保健院 河北省秦皇岛市海港区秦皇岛市妇幼保健院3楼产一科</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E:医院陪护服务（含母婴、病患）所涉及场所的相关环境管理活动</w:t>
            </w:r>
          </w:p>
          <w:p>
            <w:pPr>
              <w:snapToGrid w:val="0"/>
              <w:spacing w:line="0" w:lineRule="atLeast"/>
              <w:jc w:val="left"/>
              <w:rPr>
                <w:rFonts w:hint="eastAsia"/>
                <w:sz w:val="21"/>
                <w:szCs w:val="21"/>
                <w:lang w:val="en-GB"/>
              </w:rPr>
            </w:pPr>
            <w:r>
              <w:rPr>
                <w:rFonts w:hint="eastAsia"/>
                <w:sz w:val="21"/>
                <w:szCs w:val="21"/>
                <w:lang w:val="en-GB"/>
              </w:rPr>
              <w:t>O:医院陪护服务（含母婴、病患）所涉及场所的相关职业健康安全管理活动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Q:医院陪护服务（含母婴、病患）</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北京爱贝佳医院管理有限公司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北京市丰台区方庄南路2号9层2单元903</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北京市丰台区方庄南路2号9层2单元903</w:t>
            </w:r>
          </w:p>
          <w:p w14:paraId="47A1F75E">
            <w:pPr>
              <w:snapToGrid w:val="0"/>
              <w:spacing w:line="0" w:lineRule="atLeast"/>
              <w:jc w:val="left"/>
              <w:rPr>
                <w:rFonts w:hint="eastAsia"/>
                <w:sz w:val="21"/>
                <w:szCs w:val="21"/>
              </w:rPr>
            </w:pPr>
            <w:r>
              <w:rPr>
                <w:rFonts w:hint="eastAsia"/>
                <w:sz w:val="21"/>
                <w:szCs w:val="21"/>
              </w:rPr>
              <w:t>河北省秦皇岛市海港区秦皇岛市妇幼保健院 河北省秦皇岛市海港区秦皇岛市妇幼保健院3楼产一科</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E:医院陪护服务（含母婴、病患）所涉及场所的相关环境管理活动</w:t>
            </w:r>
          </w:p>
          <w:p>
            <w:pPr>
              <w:snapToGrid w:val="0"/>
              <w:spacing w:line="0" w:lineRule="atLeast"/>
              <w:jc w:val="left"/>
              <w:rPr>
                <w:rFonts w:hint="eastAsia"/>
                <w:sz w:val="21"/>
                <w:szCs w:val="21"/>
                <w:lang w:val="en-GB"/>
              </w:rPr>
            </w:pPr>
            <w:r>
              <w:rPr>
                <w:rFonts w:hint="eastAsia"/>
                <w:sz w:val="21"/>
                <w:szCs w:val="21"/>
                <w:lang w:val="en-GB"/>
              </w:rPr>
              <w:t>O:医院陪护服务（含母婴、病患）所涉及场所的相关职业健康安全管理活动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Q:医院陪护服务（含母婴、病患）</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632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