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山东益矿钻采科技有限公司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2026年02月09日下午至2026年02月11日上午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518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