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10547-2024-QEO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806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浙江创邦智造科技有限公司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范岩修</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范岩修、周长润</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7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范岩修</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2023-N1EMS-1323427</w:t>
            </w:r>
          </w:p>
        </w:tc>
        <w:tc>
          <w:tcPr>
            <w:tcW w:w="3145" w:type="dxa"/>
            <w:vAlign w:val="center"/>
          </w:tcPr>
          <w:p w14:paraId="20FFAAA0">
            <w:pPr>
              <w:spacing w:line="360" w:lineRule="auto"/>
              <w:jc w:val="center"/>
            </w:pPr>
            <w:bookmarkStart w:id="4" w:name="_GoBack"/>
            <w:bookmarkEnd w:id="4"/>
            <w:r>
              <w:t>18.02.05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范岩修</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2023-N1OHSMS-1323427</w:t>
            </w:r>
          </w:p>
        </w:tc>
        <w:tc>
          <w:tcPr>
            <w:tcW w:w="3145" w:type="dxa"/>
            <w:vAlign w:val="center"/>
          </w:tcPr>
          <w:p w14:paraId="05A8C599">
            <w:pPr>
              <w:spacing w:line="360" w:lineRule="auto"/>
              <w:jc w:val="center"/>
            </w:pPr>
            <w:r>
              <w:t>18.02.05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2023-N1QMS-1323427</w:t>
            </w:r>
          </w:p>
        </w:tc>
        <w:tc>
          <w:tcPr>
            <w:tcW w:w="3145" w:type="dxa"/>
            <w:vAlign w:val="center"/>
          </w:tcPr>
          <w:p>
            <w:pPr>
              <w:jc w:val="center"/>
            </w:pPr>
            <w:r>
              <w:t>18.02.05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2025-N1QMS-1465923</w:t>
            </w:r>
          </w:p>
        </w:tc>
        <w:tc>
          <w:tcPr>
            <w:tcW w:w="3145" w:type="dxa"/>
            <w:vAlign w:val="center"/>
          </w:tcPr>
          <w:p>
            <w:pPr>
              <w:jc w:val="center"/>
            </w:pPr>
            <w:r>
              <w:t>18.02.05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2025-N1EMS-1465923</w:t>
            </w:r>
          </w:p>
        </w:tc>
        <w:tc>
          <w:tcPr>
            <w:tcW w:w="3145" w:type="dxa"/>
            <w:vAlign w:val="center"/>
          </w:tcPr>
          <w:p>
            <w:pPr>
              <w:jc w:val="center"/>
            </w:pPr>
            <w:r>
              <w:t>18.02.05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2025-N1OHSMS-1465923</w:t>
            </w:r>
          </w:p>
        </w:tc>
        <w:tc>
          <w:tcPr>
            <w:tcW w:w="3145" w:type="dxa"/>
            <w:vAlign w:val="center"/>
          </w:tcPr>
          <w:p>
            <w:pPr>
              <w:jc w:val="center"/>
            </w:pPr>
            <w:r>
              <w:t>18.02.05</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2025年05月22日下午至2025年05月23日下午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Q:空气悬浮鼓风机和磁悬浮鼓风机的组装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E:空气悬浮鼓风机和磁悬浮鼓风机的组装所涉及场所的相关环境管理活动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O:空气悬浮鼓风机和磁悬浮鼓风机的组装所涉及场所的相关职业健康安全管理活动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浙江省杭州市临平区塘栖镇龙船坞路121号5幢101室</w:t>
      </w:r>
    </w:p>
    <w:p w14:paraId="1FCA9815">
      <w:pPr>
        <w:spacing w:line="360" w:lineRule="auto"/>
        <w:ind w:firstLine="420" w:firstLineChars="200"/>
      </w:pPr>
      <w:r>
        <w:rPr>
          <w:rFonts w:hint="eastAsia"/>
        </w:rPr>
        <w:t>办公地址：</w:t>
      </w:r>
      <w:r>
        <w:rPr>
          <w:rFonts w:hint="eastAsia"/>
        </w:rPr>
        <w:t>浙江省杭州市临平区塘栖镇龙船坞路121号5幢101室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浙江省杭州市临平区塘栖镇龙船坞路121号5幢101室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浙江创邦智造科技有限公司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范岩修、周长润</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064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