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929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贵州科恒创科技有限公司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巫传莲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巫传莲、招伟</w:t>
            </w:r>
            <w:r>
              <w:rPr>
                <w:rFonts w:hint="eastAsia"/>
              </w:rPr>
              <w:t xml:space="preserve"> </w:t>
            </w:r>
            <w:r>
              <w:rPr>
                <w:rFonts w:hint="eastAsia"/>
              </w:rPr>
              <w:t>招伟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94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巫传莲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2025-N1QMS-1351180</w:t>
            </w:r>
          </w:p>
        </w:tc>
        <w:tc>
          <w:tcPr>
            <w:tcW w:w="3145" w:type="dxa"/>
            <w:vAlign w:val="center"/>
          </w:tcPr>
          <w:p w:rsidR="001F0A49">
            <w:pPr>
              <w:spacing w:line="360" w:lineRule="auto"/>
              <w:jc w:val="center"/>
            </w:pPr>
            <w:bookmarkStart w:id="4" w:name="_GoBack"/>
            <w:bookmarkEnd w:id="4"/>
            <w:r>
              <w:t>32.16.06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巫传莲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2025-N1EMS-1351180</w:t>
            </w:r>
          </w:p>
        </w:tc>
        <w:tc>
          <w:tcPr>
            <w:tcW w:w="3145" w:type="dxa"/>
            <w:vAlign w:val="center"/>
          </w:tcPr>
          <w:p w:rsidR="001F0A49">
            <w:pPr>
              <w:spacing w:line="360" w:lineRule="auto"/>
              <w:jc w:val="center"/>
            </w:pPr>
            <w:r>
              <w:t>31.13.04,32.16.06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32.16.06</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招伟</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51068219850617001X</w:t>
            </w:r>
          </w:p>
        </w:tc>
        <w:tc>
          <w:tcPr>
            <w:tcW w:w="3145" w:type="dxa"/>
            <w:vAlign w:val="center"/>
          </w:tcPr>
          <w:p>
            <w:pPr>
              <w:jc w:val="center"/>
            </w:pPr>
            <w:r>
              <w:t>31.12.00,31.13.04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招伟</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51068219850617001X</w:t>
            </w:r>
          </w:p>
        </w:tc>
        <w:tc>
          <w:tcPr>
            <w:tcW w:w="3145" w:type="dxa"/>
            <w:vAlign w:val="center"/>
          </w:tcPr>
          <w:p>
            <w:pPr>
              <w:jc w:val="center"/>
            </w:pPr>
            <w:r>
              <w:t>31.12.00B,31.13.04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招伟</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51068219850617001X</w:t>
            </w:r>
          </w:p>
        </w:tc>
        <w:tc>
          <w:tcPr>
            <w:tcW w:w="3145" w:type="dxa"/>
            <w:vAlign w:val="center"/>
          </w:tcPr>
          <w:p>
            <w:pPr>
              <w:jc w:val="center"/>
            </w:pPr>
            <w:r>
              <w:t>31.12.00B,31.13.04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2025年07月04日上午至2025年07月07日上午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E:普通货物仓储服务（不含危险化学品等需许可审批的项目）、仓储设备租赁服务、装卸搬运服务、劳务服务（装卸服务）所涉及场所的相关环境管理活动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O:普通货物仓储服务（不含危险化学品等需许可审批的项目）、仓储设备租赁服务、装卸搬运服务、劳务服务（装卸服务）所涉及场所的相关职业健康安全管理活动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Q:普通货物仓储服务（不含危险化学品等需许可审批的项目）、仓储设备租赁服务、装卸搬运服务、劳务服务（装卸服务）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贵州省黔南布依族苗族自治州福泉市龙昌镇龙井村沙田组</w:t>
      </w:r>
    </w:p>
    <w:p w:rsidR="001F0A49">
      <w:pPr>
        <w:spacing w:line="360" w:lineRule="auto"/>
        <w:ind w:firstLine="420" w:firstLineChars="200"/>
      </w:pPr>
      <w:r>
        <w:rPr>
          <w:rFonts w:hint="eastAsia"/>
        </w:rPr>
        <w:t>办公地址：</w:t>
      </w:r>
      <w:r>
        <w:rPr>
          <w:rFonts w:hint="eastAsia"/>
        </w:rPr>
        <w:t xml:space="preserve">  贵州省黔南布依族苗族自治州福泉市龙昌镇龙井村沙田组</w:t>
      </w:r>
    </w:p>
    <w:p w:rsidR="001F0A49">
      <w:pPr>
        <w:spacing w:line="360" w:lineRule="auto"/>
        <w:ind w:firstLine="420" w:firstLineChars="200"/>
      </w:pPr>
      <w:r>
        <w:rPr>
          <w:rFonts w:hint="eastAsia"/>
        </w:rPr>
        <w:t>经营地址：</w:t>
      </w:r>
      <w:bookmarkStart w:id="13" w:name="生产地址"/>
      <w:bookmarkEnd w:id="13"/>
      <w:r>
        <w:rPr>
          <w:rFonts w:hint="eastAsia"/>
        </w:rPr>
        <w:t xml:space="preserve">  贵州省黔南布依族苗族自治州福泉市龙昌镇龙井村沙田组</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贵州科恒创科技有限公司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巫传莲、招伟</w:t>
      </w:r>
      <w:r>
        <w:rPr>
          <w:rFonts w:hint="eastAsia"/>
          <w:b/>
          <w:color w:val="auto"/>
          <w:kern w:val="2"/>
          <w:sz w:val="21"/>
          <w:lang w:val="en-GB"/>
        </w:rPr>
        <w:t>招伟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911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