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西安曼海特工业技术有限公司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GB/T19001-2016/ISO9001:2015和GB/T50430-2017、GB/T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0103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