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天津市正方科技发展有限公司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10511-2024-QEO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朱晓丽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54542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