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保定弘皓门业制造有限公司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10423-2024-EO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9533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