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20305-2024-QEO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青岛诚昱机械有限公司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潘婷</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913702115539564166</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青岛诚昱机械有限公司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青岛市黄岛区世纪新村24号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青岛市黄岛区明关路776号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Q:铸造机械（抛丸清理机）的销售及调试、安装</w:t>
            </w:r>
          </w:p>
          <w:p>
            <w:pPr>
              <w:snapToGrid w:val="0"/>
              <w:spacing w:line="0" w:lineRule="atLeast"/>
              <w:jc w:val="left"/>
              <w:rPr>
                <w:rFonts w:hint="eastAsia"/>
                <w:sz w:val="21"/>
                <w:szCs w:val="21"/>
                <w:lang w:val="en-GB"/>
              </w:rPr>
            </w:pPr>
            <w:r>
              <w:rPr>
                <w:rFonts w:hint="eastAsia"/>
                <w:sz w:val="21"/>
                <w:szCs w:val="21"/>
                <w:lang w:val="en-GB"/>
              </w:rPr>
              <w:t>E:铸造机械（抛丸清理机）的销售及调试、安装所涉及场所的相关环境管理活动</w:t>
            </w:r>
          </w:p>
          <w:p>
            <w:pPr>
              <w:snapToGrid w:val="0"/>
              <w:spacing w:line="0" w:lineRule="atLeast"/>
              <w:jc w:val="left"/>
              <w:rPr>
                <w:rFonts w:hint="eastAsia"/>
                <w:sz w:val="21"/>
                <w:szCs w:val="21"/>
                <w:lang w:val="en-GB"/>
              </w:rPr>
            </w:pPr>
            <w:r>
              <w:rPr>
                <w:rFonts w:hint="eastAsia"/>
                <w:sz w:val="21"/>
                <w:szCs w:val="21"/>
                <w:lang w:val="en-GB"/>
              </w:rPr>
              <w:t>O:铸造机械（抛丸清理机）的销售及调试、安装所涉及场所的相关职业健康安全管理活动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青岛诚昱机械有限公司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青岛市黄岛区世纪新村24号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青岛市黄岛区明关路776号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Q:铸造机械（抛丸清理机）的销售及调试、安装</w:t>
            </w:r>
          </w:p>
          <w:p>
            <w:pPr>
              <w:snapToGrid w:val="0"/>
              <w:spacing w:line="0" w:lineRule="atLeast"/>
              <w:jc w:val="left"/>
              <w:rPr>
                <w:rFonts w:hint="eastAsia"/>
                <w:sz w:val="21"/>
                <w:szCs w:val="21"/>
                <w:lang w:val="en-GB"/>
              </w:rPr>
            </w:pPr>
            <w:r>
              <w:rPr>
                <w:rFonts w:hint="eastAsia"/>
                <w:sz w:val="21"/>
                <w:szCs w:val="21"/>
                <w:lang w:val="en-GB"/>
              </w:rPr>
              <w:t>E:铸造机械（抛丸清理机）的销售及调试、安装所涉及场所的相关环境管理活动</w:t>
            </w:r>
          </w:p>
          <w:p>
            <w:pPr>
              <w:snapToGrid w:val="0"/>
              <w:spacing w:line="0" w:lineRule="atLeast"/>
              <w:jc w:val="left"/>
              <w:rPr>
                <w:rFonts w:hint="eastAsia"/>
                <w:sz w:val="21"/>
                <w:szCs w:val="21"/>
                <w:lang w:val="en-GB"/>
              </w:rPr>
            </w:pPr>
            <w:r>
              <w:rPr>
                <w:rFonts w:hint="eastAsia"/>
                <w:sz w:val="21"/>
                <w:szCs w:val="21"/>
                <w:lang w:val="en-GB"/>
              </w:rPr>
              <w:t>O:铸造机械（抛丸清理机）的销售及调试、安装所涉及场所的相关职业健康安全管理活动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68800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