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北京华安波瑞达安全科技有限公司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10329-2024-QEO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北京市朝阳区东八间房北岗子环里3层3551号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北京市朝阳区来广营西路国创产业园6号楼1层109</w:t>
            </w:r>
          </w:p>
          <w:p w:rsidR="00E12FF5">
            <w:r>
              <w:rPr>
                <w:rFonts w:hint="eastAsia"/>
                <w:sz w:val="21"/>
                <w:szCs w:val="21"/>
              </w:rPr>
              <w:t>库房 北京市昌平区小汤山镇葫芦河村176号北京御华汤泉酒店；北京市燃气集团有限责任公司 北京市昌平区北七家镇宏翔鸿科技孵化基地10号 北七家精华联通大楼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13146377527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396716871@qq.com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2026年03月02日 14:00至2026年03月03日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工仪器仪表、环境监测专用仪器仪表、日用电器、办公设备、通讯设备、厨房电器、机械设备的销售，交通及公共管理用金属标牌设计和销售，机械设备维护，气体检测仪器维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工仪器仪表、环境监测专用仪器仪表、日用电器、办公设备、通讯设备、厨房电器、机械设备的销售，交通及公共管理用金属标牌设计和销售，机械设备维护，气体检测仪器维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Q:电工仪器仪表、环境监测专用仪器仪表、日用电器、办公设备、通讯设备、厨房电器、机械设备的销售，交通及公共管理用金属标牌设计和销售，机械设备维护，气体检测仪器维修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E:17.12.05,18.08.00,29.08.03,29.09.02,29.10.06,29.10.07,29.11.04,29.12.00,S:17.12.05,18.08.00,29.08.03,29.09.02,29.10.06,29.10.07,29.11.04,29.12.00,Q:17.12.05,18.08.00,29.08.03,29.09.02,29.10.06,29.10.07,29.11.04,29.12.00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17.12.05,18.08.00,29.08.03,29.09.02,29.10.06,29.10.07,29.11.04,29.12.00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17.12.05,18.08.00,29.08.03,29.09.02,29.10.06,29.10.07,29.11.04,29.12.00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17.12.05,18.08.00,29.08.03,29.09.02,29.10.06,29.10.07,29.11.04,29.12.00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17.12.05,18.08.00,29.08.03,29.09.02,29.10.06,29.10.07,29.11.04,29.12.00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17.12.05,18.08.00,29.08.03,29.09.02,29.10.06,29.10.07,29.11.04,29.12.00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17.12.05,18.08.00,29.08.03,29.09.02,29.10.06,29.10.07,29.11.04,29.12.00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于立秋-北京干细胞与再生医学研究院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3376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0472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