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10275-2024-QEO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河北博达光电科技有限公司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25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04.04.04,14.02.04,17.06.01,17.11.03,17.12.03,17.12.05,19.05.01,19.11.02,19.11.03,19.14.00,29.11.04,29.11.05,29.12.00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04.04.04,14.02.04,17.06.01,17.11.03,17.12.03,17.12.05,19.05.01,19.11.02,19.11.03,19.14.00,29.11.04,29.11.05,29.12.00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04.04.04,14.02.04,17.06.01,17.11.03,17.12.03,17.12.05,19.05.01,19.11.02,19.11.03,19.14.00,29.11.04,29.11.05B,29.12.00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17.06.01,17.12.03,17.12.05,19.05.01,19.11.02,29.11.04,29.11.05,29.12.00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14.02.04,17.06.01,17.12.03,19.05.01,19.11.02,29.11.04,29.11.05,29.12.00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17.06.01,17.12.03,19.05.01,19.11.02,29.11.04,29.11.05B,29.12.00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2026年01月05日下午至2026年01月07日下午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设施器材(电力金具、铁附件、电容型验电器、便携式接地和接地短路装置、绝缘操作杆、拉闸杆、绝缘夹钳、登杆脚扣、登高板、安全工具柜、遮蔽罩、电力高处作业防坠器、速差式自控器、刚性导轨的自锁器、柔性导轨的自锁器、绝缘硬梯、绝缘梯凳、鱼竿梯、绝缘软梯、绝缘绳索、个人保安线、防鸟装置、防鸟挡板、快装脚手架、电杆防撞警示贴、标识牌、围栏)、资质范围内架空绞线(铝包钢绞线)、架空绝缘电缆(铝芯交联聚乙烯绝缘架空电缆)的生产；化工材料(不含许可类化工产品)、电力施工工具、五金工具、特种劳动防护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设施器材(电力金具、铁附件、电容型验电器、便携式接地和接地短路装置、绝缘操作杆、拉闸杆、绝缘夹钳、登杆脚扣、登高板、安全工具柜、遮蔽罩、电力高处作业防坠器、速差式自控器、刚性导轨的自锁器、柔性导轨的自锁器、绝缘硬梯、绝缘梯凳、鱼竿梯、绝缘软梯、绝缘绳索、个人保安线、防鸟装置、防鸟挡板、快装脚手架、电杆防撞警示贴、标识牌、围栏)、资质范围内架空绞线(铝包钢绞线)、架空绝缘电缆(铝芯交联聚乙烯绝缘架空电缆)的生产；化工材料(不含许可类化工产品)、电力施工工具、五金工具、特种劳动防护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设施器材(电力金具、铁附件、电容型验电器、便携式接地和接地短路装置、绝缘操作杆、拉闸杆、绝缘夹钳、登杆脚扣、登高板、安全工具柜、遮蔽罩、电力高处作业防坠器、速差式自控器、刚性导轨的自锁器、柔性导轨的自锁器、绝缘硬梯、绝缘梯凳、鱼竿梯、绝缘软梯、绝缘绳索、个人保安线、防鸟装置、防鸟挡板、快装脚手架、电杆防撞警示贴、标识牌、围栏)、资质范围内架空绞线(铝包钢绞线)、架空绝缘电缆(铝芯交联聚乙烯绝缘架空电缆)的生产；化工材料(不含许可类化工产品)、电力施工工具、五金工具、特种劳动防护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河北省沧州市任丘市议论堡镇三方村兴洲路1号</w:t>
      </w:r>
    </w:p>
    <w:p w:rsidR="001F0A49">
      <w:pPr>
        <w:spacing w:line="360" w:lineRule="auto"/>
        <w:ind w:firstLine="420" w:firstLineChars="200"/>
      </w:pPr>
      <w:r>
        <w:rPr>
          <w:rFonts w:hint="eastAsia"/>
        </w:rPr>
        <w:t>办公地址：</w:t>
      </w:r>
      <w:r>
        <w:rPr>
          <w:rFonts w:hint="eastAsia"/>
        </w:rPr>
        <w:t>河北省沧州市任丘市议论堡镇三方村兴洲路1号</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河北省沧州市任丘市议论堡镇三方村兴洲路1号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河北博达光电科技有限公司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9902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