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北京益豪时代信息技术有限公司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2025年07月01日上午至2025年07月02日上午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常兴玲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19331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