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20263-2024-QEO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25571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浙江杰源水务有限公司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卢晶</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卢晶、钱红弟、王丽娟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1763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卢晶</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2025-N1QMS-2251867</w:t>
            </w:r>
          </w:p>
        </w:tc>
        <w:tc>
          <w:tcPr>
            <w:tcW w:w="3145" w:type="dxa"/>
            <w:vAlign w:val="center"/>
          </w:tcPr>
          <w:p w:rsidR="00142F5C" w:rsidP="00772D33">
            <w:pPr>
              <w:spacing w:line="360" w:lineRule="exact"/>
              <w:jc w:val="center"/>
              <w:rPr>
                <w:szCs w:val="21"/>
              </w:rPr>
            </w:pPr>
            <w:r>
              <w:t>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卢晶</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2025-N1EMS-2251867</w:t>
            </w:r>
          </w:p>
        </w:tc>
        <w:tc>
          <w:tcPr>
            <w:tcW w:w="3145" w:type="dxa"/>
            <w:vAlign w:val="center"/>
          </w:tcPr>
          <w:p w:rsidR="001F0A49">
            <w:pPr>
              <w:spacing w:line="360" w:lineRule="auto"/>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卢晶</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2024-N1OHSMS-1251867</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钱红弟</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2024-N0QMS-1412446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钱红弟</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2025-N0EMS-1412446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钱红弟</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2024-N0OHSMS-1412446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王丽娟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2025-N1QMS-4059500</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王丽娟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2026-N1EMS-1059500</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王丽娟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2025-N1OHSMS-1059500</w:t>
            </w:r>
          </w:p>
        </w:tc>
        <w:tc>
          <w:tcPr>
            <w:tcW w:w="3145" w:type="dxa"/>
            <w:vAlign w:val="center"/>
          </w:tcPr>
          <w:p>
            <w:pPr>
              <w:jc w:val="center"/>
            </w:pPr>
            <w:r>
              <w:t>29.10.07</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2026年03月30日上午至2026年03月30日下午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E:水处理设备的销售所涉及场所的相关环境管理活动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S:水处理设备的销售所涉及场所的相关职业健康安全管理活动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Q:水处理设备的销售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浙江省杭州市滨江区西兴街道滨康路228号3幢A座10楼1085室</w:t>
      </w:r>
    </w:p>
    <w:p w:rsidR="001F0A49">
      <w:pPr>
        <w:spacing w:line="360" w:lineRule="auto"/>
        <w:ind w:firstLine="420" w:firstLineChars="200"/>
      </w:pPr>
      <w:r>
        <w:rPr>
          <w:rFonts w:hint="eastAsia"/>
        </w:rPr>
        <w:t>办公地址：</w:t>
      </w:r>
      <w:r>
        <w:rPr>
          <w:rFonts w:hint="eastAsia"/>
        </w:rPr>
        <w:t>浙江省杭州市滨江区西兴街道滨康路228号3幢A座10楼1085室</w:t>
      </w:r>
    </w:p>
    <w:p w:rsidR="001F0A49">
      <w:pPr>
        <w:spacing w:line="360" w:lineRule="auto"/>
        <w:ind w:firstLine="420" w:firstLineChars="200"/>
      </w:pPr>
      <w:r>
        <w:rPr>
          <w:rFonts w:hint="eastAsia"/>
        </w:rPr>
        <w:t>经营地址：</w:t>
      </w:r>
      <w:bookmarkStart w:id="12" w:name="生产地址"/>
      <w:bookmarkEnd w:id="12"/>
      <w:r>
        <w:rPr>
          <w:rFonts w:hint="eastAsia"/>
        </w:rPr>
        <w:t>浙江省杭州市滨江区西兴街道滨康路228号3幢A座10楼1085室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浙江杰源水务有限公司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卢晶</w:t>
      </w:r>
      <w:r>
        <w:rPr>
          <w:rFonts w:hint="eastAsia"/>
          <w:b/>
          <w:color w:val="auto"/>
          <w:kern w:val="2"/>
          <w:sz w:val="21"/>
          <w:lang w:val="en-GB"/>
        </w:rPr>
        <w:t xml:space="preserve">  </w:t>
      </w:r>
      <w:r>
        <w:rPr>
          <w:rFonts w:hint="eastAsia"/>
          <w:b/>
          <w:color w:val="auto"/>
          <w:kern w:val="2"/>
          <w:sz w:val="21"/>
          <w:lang w:val="en-GB"/>
        </w:rPr>
        <w:t>卢晶、钱红弟、王丽娟</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24157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