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914609000563622381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E:环卫一体化（需资质许可项目除外）所涉及场所相关环境管理活动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O:环卫一体化（需资质许可项目除外）所涉及场所相关职业健康安全管理活动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Q:环卫一体化（需资质许可项目除外）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海南永昇市政有限公司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海南省陵水黎族自治县椰林镇站前路东环高铁陵水站旁边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E:环卫一体化（需资质许可项目除外）所涉及场所相关环境管理活动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O:环卫一体化（需资质许可项目除外）所涉及场所相关职业健康安全管理活动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Q:环卫一体化（需资质许可项目除外）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29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