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20207-2024-QEO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563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汶上县华诚机械有限公司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621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窦文杰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2024-N1QMS-1395977</w:t>
            </w:r>
          </w:p>
        </w:tc>
        <w:tc>
          <w:tcPr>
            <w:tcW w:w="3145" w:type="dxa"/>
            <w:vAlign w:val="center"/>
          </w:tcPr>
          <w:p w:rsidR="00142F5C" w:rsidP="00772D33">
            <w:pPr>
              <w:spacing w:line="360" w:lineRule="exact"/>
              <w:jc w:val="center"/>
              <w:rPr>
                <w:szCs w:val="21"/>
              </w:rPr>
            </w:pPr>
            <w:r>
              <w:t>18.01.05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窦文杰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2024-N1EMS-1395977</w:t>
            </w:r>
          </w:p>
        </w:tc>
        <w:tc>
          <w:tcPr>
            <w:tcW w:w="3145" w:type="dxa"/>
            <w:vAlign w:val="center"/>
          </w:tcPr>
          <w:p w:rsidR="001F0A49">
            <w:pPr>
              <w:spacing w:line="360" w:lineRule="auto"/>
              <w:jc w:val="center"/>
            </w:pPr>
            <w:r>
              <w:t>18.01.05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2024-N1OHSMS-1395977</w:t>
            </w:r>
          </w:p>
        </w:tc>
        <w:tc>
          <w:tcPr>
            <w:tcW w:w="3145" w:type="dxa"/>
            <w:vAlign w:val="center"/>
          </w:tcPr>
          <w:p>
            <w:pPr>
              <w:jc w:val="center"/>
            </w:pPr>
            <w:r>
              <w:t>18.01.05</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E:工程机械配件（链轨节、支重轮、托链轮）的锻造加工所涉及场所的相关环境管理活动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S:工程机械配件（链轨节、支重轮、托链轮）的锻造加工所涉及场所的相关职业健康安全管理活动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Q:工程机械配件（链轨节、支重轮、托链轮）的锻造加工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汶上县经济开发区世纪大道中段（新世纪路南侧、曙光路东）</w:t>
      </w:r>
    </w:p>
    <w:p w:rsidR="001F0A49">
      <w:pPr>
        <w:spacing w:line="360" w:lineRule="auto"/>
        <w:ind w:firstLine="420" w:firstLineChars="200"/>
      </w:pPr>
      <w:r>
        <w:rPr>
          <w:rFonts w:hint="eastAsia"/>
        </w:rPr>
        <w:t>办公地址：</w:t>
      </w:r>
      <w:r>
        <w:rPr>
          <w:rFonts w:hint="eastAsia"/>
        </w:rPr>
        <w:t>汶上县经济开发区世纪大道中段（新世纪路南侧、曙光路东）</w:t>
      </w:r>
    </w:p>
    <w:p w:rsidR="001F0A49">
      <w:pPr>
        <w:spacing w:line="360" w:lineRule="auto"/>
        <w:ind w:firstLine="420" w:firstLineChars="200"/>
      </w:pPr>
      <w:r>
        <w:rPr>
          <w:rFonts w:hint="eastAsia"/>
        </w:rPr>
        <w:t>经营地址：</w:t>
      </w:r>
      <w:bookmarkStart w:id="12" w:name="生产地址"/>
      <w:bookmarkEnd w:id="12"/>
      <w:r>
        <w:rPr>
          <w:rFonts w:hint="eastAsia"/>
        </w:rPr>
        <w:t>汶上县经济开发区世纪大道中段（新世纪路南侧、曙光路东）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汶上县华诚机械有限公司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050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