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邯郸市冀钢金属制品有限公司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河北省邯郸市永年区临洺关镇西段庄村村北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河北省邯郸市永年区刘营乡洺鸡路高铁桥下路南50米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董雄飞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18992116188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848889796@qq.com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E:紧固件、铁路附件（预埋件、吊围栏、防落梁）的生产；钢材、金属制品（钢筋套筒）、橡胶制品、电线电缆、机电设备的销售所涉及场所的相关环境管理活动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S:紧固件、铁路附件（预埋件、吊围栏、防落梁）的生产；钢材、金属制品（钢筋套筒）、橡胶制品、电线电缆、机电设备的销售所涉及场所的相关职业健康安全管理活动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Q:紧固件、铁路附件（预埋件、吊围栏、防落梁）的生产；钢材、金属制品（钢筋套筒）、橡胶制品、电线电缆、机电设备的销售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E:17.12.04,17.12.05,29.10.07,29.11.04,29.12.00,S:17.12.04,17.12.05,29.10.07,29.11.04,29.12.00,Q:17.12.04,17.12.05,29.10.07,29.11.04,29.12.00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1205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484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