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河北德润泽复材有限公司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10209-2024-QEO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2024-N1QMS-4034524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2025-N1EMS-4034524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2025-N1OHSMS-4034524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2025年05月22日 08:30至2025年05月22日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227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