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10209-2024-QEO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422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河北德润泽复材有限公司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质量管理体系、职业健康安全管理体系、环境管理体系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徐红英</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徐红英、路喜芬、王莹</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123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徐红英</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2024-N1QMS-4034524</w:t>
            </w:r>
          </w:p>
        </w:tc>
        <w:tc>
          <w:tcPr>
            <w:tcW w:w="3145" w:type="dxa"/>
            <w:vAlign w:val="center"/>
          </w:tcPr>
          <w:p w14:paraId="20FFAAA0">
            <w:pPr>
              <w:spacing w:line="360" w:lineRule="auto"/>
              <w:jc w:val="center"/>
            </w:pPr>
            <w:bookmarkStart w:id="4" w:name="_GoBack"/>
            <w:bookmarkEnd w:id="4"/>
            <w:r>
              <w:t>14.02.04,18.05.07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徐红英</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2025-N1EMS-4034524</w:t>
            </w:r>
          </w:p>
        </w:tc>
        <w:tc>
          <w:tcPr>
            <w:tcW w:w="3145" w:type="dxa"/>
            <w:vAlign w:val="center"/>
          </w:tcPr>
          <w:p w14:paraId="05A8C599">
            <w:pPr>
              <w:spacing w:line="360" w:lineRule="auto"/>
              <w:jc w:val="center"/>
            </w:pPr>
            <w:r>
              <w:t>14.02.04,18.05.07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r>
              <w:t>14.02.04,18.05.07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14.02.04</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质量管理体系、职业健康安全管理体系、环境管理体系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GB/T19001-2016/ISO9001:2015、GB/T45001-2020 / ISO45001：2018、GB/T 24001-2016/ISO14001:2015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2025年05月22日上午至2025年05月22日下午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Q:未认可：玻璃钢制品的制造（需资质许可的除外）</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认可：玻璃钢缠绕设备的制造</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O:玻璃钢缠绕设备、玻璃钢制品的制造（需资质许可的除外）所涉及场所的相关职业健康安全管理活动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E:玻璃钢缠绕设备、玻璃钢制品的制造（需资质许可的除外）所涉及场所的相关环境管理活动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河北省衡水市冀州区高新技术产业开发区（南区）规划三路南侧、纬三路以东</w:t>
      </w:r>
    </w:p>
    <w:p w14:paraId="1FCA9815">
      <w:pPr>
        <w:spacing w:line="360" w:lineRule="auto"/>
        <w:ind w:firstLine="420" w:firstLineChars="200"/>
      </w:pPr>
      <w:r>
        <w:rPr>
          <w:rFonts w:hint="eastAsia"/>
        </w:rPr>
        <w:t>办公地址：</w:t>
      </w:r>
      <w:r>
        <w:rPr>
          <w:rFonts w:hint="eastAsia"/>
        </w:rPr>
        <w:t>河北省衡水市冀州区高新技术产业开发区（南区）规划三路南侧、纬三路以东</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河北省衡水市冀州区高新技术产业开发区（南区）规划三路南侧、纬三路以东</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河北德润泽复材有限公司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徐红英</w:t>
      </w:r>
      <w:r>
        <w:rPr>
          <w:rFonts w:hint="eastAsia"/>
          <w:b/>
          <w:color w:val="auto"/>
          <w:kern w:val="2"/>
          <w:sz w:val="21"/>
          <w:lang w:val="en-GB"/>
        </w:rPr>
        <w:t xml:space="preserve">  </w:t>
      </w:r>
      <w:r>
        <w:rPr>
          <w:rFonts w:hint="eastAsia"/>
          <w:b/>
          <w:color w:val="auto"/>
          <w:kern w:val="2"/>
          <w:sz w:val="21"/>
          <w:lang w:val="en-GB"/>
        </w:rPr>
        <w:t>徐红英、路喜芬、王莹</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445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