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874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华盛龙环保科技（北京）股份有限公司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95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E:水处理设备的销售所涉及场所的相关环境管理活动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S:水处理设备的销售所涉及场所的相关职业健康安全管理活动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Q:水处理设备的销售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北京市大兴区宏业路9号院6号楼11层1103</w:t>
      </w:r>
    </w:p>
    <w:p w:rsidR="001F0A49">
      <w:pPr>
        <w:spacing w:line="360" w:lineRule="auto"/>
        <w:ind w:firstLine="420" w:firstLineChars="200"/>
      </w:pPr>
      <w:r>
        <w:rPr>
          <w:rFonts w:hint="eastAsia"/>
        </w:rPr>
        <w:t>办公地址：</w:t>
      </w:r>
      <w:r>
        <w:rPr>
          <w:rFonts w:hint="eastAsia"/>
        </w:rPr>
        <w:t>北京市大兴区宏业路9号院6号楼11层1103</w:t>
      </w:r>
    </w:p>
    <w:p w:rsidR="001F0A49">
      <w:pPr>
        <w:spacing w:line="360" w:lineRule="auto"/>
        <w:ind w:firstLine="420" w:firstLineChars="200"/>
      </w:pPr>
      <w:r>
        <w:rPr>
          <w:rFonts w:hint="eastAsia"/>
        </w:rPr>
        <w:t>经营地址：</w:t>
      </w:r>
      <w:bookmarkStart w:id="12" w:name="生产地址"/>
      <w:bookmarkEnd w:id="12"/>
      <w:r>
        <w:rPr>
          <w:rFonts w:hint="eastAsia"/>
        </w:rPr>
        <w:t>北京市大兴区宏业路9号院6号楼11层1103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华盛龙环保科技（北京）股份有限公司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赵丽萍、陈芳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088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