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10003-2024-QEO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河北淀安电力科技有限公司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范玲玲</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91130982MA7DHY912L</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E:未认可,O:未认可,Q:未认可,EnMS:未认可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24001-2016/ISO14001:2015、GB/T45001-2020 / ISO45001：2018、GB/T19001-2016/ISO9001:2015、GB/T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河北淀安电力科技有限公司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河北省沧州市任丘市长丰镇蔡村工业园区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河北省沧州市任丘市长丰镇蔡村工业园区</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电力金具、安全工器具、高压隔离开关、电力施工工具、变电金具的生产（需资质许可除外），避雷器、绝缘子、防鸟设备、电缆警示桩、熔断器、高低压柜、电表箱、电缆保护管、拉线护套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电力金具、安全工器具、高压隔离开关、电力施工工具、变电金具的生产（需资质许可除外），避雷器、绝缘子、防鸟设备、电缆警示桩、熔断器、高低压柜、电表箱、电缆保护管、拉线护套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Q:电力金具、安全工器具、高压隔离开关、电力施工工具、变电金具的生产（需资质许可除外），避雷器、绝缘子、防鸟设备、电缆警示桩、熔断器、高低压柜、电表箱、电缆保护管、拉线护套的销售</w:t>
            </w:r>
          </w:p>
          <w:p>
            <w:pPr>
              <w:snapToGrid w:val="0"/>
              <w:spacing w:line="0" w:lineRule="atLeast"/>
              <w:jc w:val="left"/>
              <w:rPr>
                <w:rFonts w:hint="eastAsia"/>
                <w:sz w:val="21"/>
                <w:szCs w:val="21"/>
                <w:lang w:val="en-GB"/>
              </w:rPr>
            </w:pPr>
            <w:r>
              <w:rPr>
                <w:rFonts w:hint="eastAsia"/>
                <w:sz w:val="21"/>
                <w:szCs w:val="21"/>
                <w:lang w:val="en-GB"/>
              </w:rPr>
              <w:t>EnMS:电力金具、安全工器具、高压隔离开关、电力施工工具、变电金具的生产（许资质许可除外），避雷器、绝缘子、防鸟设备、电缆警示桩、熔断器、高低压柜、电表箱、电缆保护管、拉线护套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河北淀安电力科技有限公司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河北省沧州市任丘市长丰镇蔡村工业园区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河北省沧州市任丘市长丰镇蔡村工业园区</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电力金具、安全工器具、高压隔离开关、电力施工工具、变电金具的生产（需资质许可除外），避雷器、绝缘子、防鸟设备、电缆警示桩、熔断器、高低压柜、电表箱、电缆保护管、拉线护套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电力金具、安全工器具、高压隔离开关、电力施工工具、变电金具的生产（需资质许可除外），避雷器、绝缘子、防鸟设备、电缆警示桩、熔断器、高低压柜、电表箱、电缆保护管、拉线护套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Q:电力金具、安全工器具、高压隔离开关、电力施工工具、变电金具的生产（需资质许可除外），避雷器、绝缘子、防鸟设备、电缆警示桩、熔断器、高低压柜、电表箱、电缆保护管、拉线护套的销售</w:t>
            </w:r>
          </w:p>
          <w:p>
            <w:pPr>
              <w:snapToGrid w:val="0"/>
              <w:spacing w:line="0" w:lineRule="atLeast"/>
              <w:jc w:val="left"/>
              <w:rPr>
                <w:rFonts w:hint="eastAsia"/>
                <w:sz w:val="21"/>
                <w:szCs w:val="21"/>
                <w:lang w:val="en-GB"/>
              </w:rPr>
            </w:pPr>
            <w:r>
              <w:rPr>
                <w:rFonts w:hint="eastAsia"/>
                <w:sz w:val="21"/>
                <w:szCs w:val="21"/>
                <w:lang w:val="en-GB"/>
              </w:rPr>
              <w:t>EnMS:电力金具、安全工器具、高压隔离开关、电力施工工具、变电金具的生产（许资质许可除外），避雷器、绝缘子、防鸟设备、电缆警示桩、熔断器、高低压柜、电表箱、电缆保护管、拉线护套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89552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