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10141-2024-QEO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84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霸州市诚鑫家具有限公司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796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2023-N1QMS-2251646</w:t>
            </w:r>
          </w:p>
        </w:tc>
        <w:tc>
          <w:tcPr>
            <w:tcW w:w="3145" w:type="dxa"/>
            <w:vAlign w:val="center"/>
          </w:tcPr>
          <w:p w:rsidR="00142F5C" w:rsidP="00772D33">
            <w:pPr>
              <w:spacing w:line="360" w:lineRule="exact"/>
              <w:jc w:val="center"/>
              <w:rPr>
                <w:szCs w:val="21"/>
              </w:rPr>
            </w:pPr>
            <w:r>
              <w:t>23.01.01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2023-N1EMS-1251646</w:t>
            </w:r>
          </w:p>
        </w:tc>
        <w:tc>
          <w:tcPr>
            <w:tcW w:w="3145" w:type="dxa"/>
            <w:vAlign w:val="center"/>
          </w:tcPr>
          <w:p w:rsidR="001F0A49">
            <w:pPr>
              <w:spacing w:line="360" w:lineRule="auto"/>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E:办公家具（课桌椅、床、餐桌椅）的生产所涉及场所的相关环境管理活动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S:办公家具（课桌椅、床、餐桌椅）的生产所涉及场所的相关职业健康安全管理活动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Q:办公家具（课桌椅、床、餐桌椅）的生产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河北省廊坊市霸州市煎茶铺镇田口村村北</w:t>
      </w:r>
    </w:p>
    <w:p w:rsidR="001F0A49">
      <w:pPr>
        <w:spacing w:line="360" w:lineRule="auto"/>
        <w:ind w:firstLine="420" w:firstLineChars="200"/>
      </w:pPr>
      <w:r>
        <w:rPr>
          <w:rFonts w:hint="eastAsia"/>
        </w:rPr>
        <w:t>办公地址：</w:t>
      </w:r>
      <w:r>
        <w:rPr>
          <w:rFonts w:hint="eastAsia"/>
        </w:rPr>
        <w:t>河北省廊坊市霸州市煎茶铺镇田口村村北</w:t>
      </w:r>
    </w:p>
    <w:p w:rsidR="001F0A49">
      <w:pPr>
        <w:spacing w:line="360" w:lineRule="auto"/>
        <w:ind w:firstLine="420" w:firstLineChars="200"/>
      </w:pPr>
      <w:r>
        <w:rPr>
          <w:rFonts w:hint="eastAsia"/>
        </w:rPr>
        <w:t>经营地址：</w:t>
      </w:r>
      <w:bookmarkStart w:id="12" w:name="生产地址"/>
      <w:bookmarkEnd w:id="12"/>
      <w:r>
        <w:rPr>
          <w:rFonts w:hint="eastAsia"/>
        </w:rPr>
        <w:t>河北省廊坊市霸州市煎茶铺镇田口村村北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霸州市诚鑫家具有限公司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13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