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河北伟谦电力科技有限公司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2025年06月03日上午至2025年06月03日下午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37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