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中腾世合广告传媒(北京)有限公司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20069-2024-QEO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2026-N1EMS-1300329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2026-N1OHSMS-1300329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2025-N1QMS-7015478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08:30至2026年03月10日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6706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