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10097-2024-QEO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3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河北开亮电力设备有限公司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6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2026年01月04日上午至2026年01月04日下午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E:低压成套开关设备（资质范围内）、高压成套开关设备的生产所涉及场所的相关环境管理活动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S:低压成套开关设备（资质范围内）、高压成套开关设备的生产所涉及场所的相关职业健康安全管理活动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Q:低压成套开关设备（资质范围内）、高压成套开关设备的生产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河北省邢台市南和区和阳镇西三官村2号</w:t>
      </w:r>
    </w:p>
    <w:p w:rsidR="001F0A49">
      <w:pPr>
        <w:spacing w:line="360" w:lineRule="auto"/>
        <w:ind w:firstLine="420" w:firstLineChars="200"/>
      </w:pPr>
      <w:r>
        <w:rPr>
          <w:rFonts w:hint="eastAsia"/>
        </w:rPr>
        <w:t>办公地址：</w:t>
      </w:r>
      <w:r>
        <w:rPr>
          <w:rFonts w:hint="eastAsia"/>
        </w:rPr>
        <w:t>河北省邢台市南和区和阳镇西三官村2号</w:t>
      </w:r>
    </w:p>
    <w:p w:rsidR="001F0A49">
      <w:pPr>
        <w:spacing w:line="360" w:lineRule="auto"/>
        <w:ind w:firstLine="420" w:firstLineChars="200"/>
      </w:pPr>
      <w:r>
        <w:rPr>
          <w:rFonts w:hint="eastAsia"/>
        </w:rPr>
        <w:t>经营地址：</w:t>
      </w:r>
      <w:bookmarkStart w:id="12" w:name="生产地址"/>
      <w:bookmarkEnd w:id="12"/>
      <w:r>
        <w:rPr>
          <w:rFonts w:hint="eastAsia"/>
        </w:rPr>
        <w:t>河北省邢台市南和区和阳镇西三官村2号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河北开亮电力设备有限公司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911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