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20062-2024-QEO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陕西鑫联仪器仪表有限公司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91610000730412509E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陕西鑫联仪器仪表有限公司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陕西省西安市经开区凤城三路三号3幢1单元6层10602号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陕西省西安市莲湖区未央路12号世纪金园B座1904</w:t>
            </w:r>
          </w:p>
          <w:p w14:paraId="742A3621">
            <w:pPr>
              <w:snapToGrid w:val="0"/>
              <w:spacing w:line="0" w:lineRule="atLeast"/>
              <w:jc w:val="left"/>
              <w:rPr>
                <w:rFonts w:hint="eastAsia"/>
                <w:sz w:val="21"/>
                <w:szCs w:val="21"/>
              </w:rPr>
            </w:pPr>
            <w:r>
              <w:rPr>
                <w:rFonts w:hint="eastAsia"/>
                <w:sz w:val="21"/>
                <w:szCs w:val="21"/>
              </w:rPr>
              <w:t>陕西鑫联仪器仪表有限公司 陕西省渭南市富平县频山大道与富辰七路交汇处 富阎融合双创园 （融翼谷 ）6#厂房；陕西鑫联仪器仪表有限公司 陕西省渭南市富平县融翼谷 （富阎融合双创园）</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环境管理活动。</w:t>
            </w:r>
          </w:p>
          <w:p>
            <w:pPr>
              <w:snapToGrid w:val="0"/>
              <w:spacing w:line="0" w:lineRule="atLeast"/>
              <w:jc w:val="left"/>
              <w:rPr>
                <w:rFonts w:hint="eastAsia"/>
                <w:sz w:val="21"/>
                <w:szCs w:val="21"/>
                <w:lang w:val="en-GB"/>
              </w:rPr>
            </w:pPr>
            <w:r>
              <w:rPr>
                <w:rFonts w:hint="eastAsia"/>
                <w:sz w:val="21"/>
                <w:szCs w:val="21"/>
                <w:lang w:val="en-GB"/>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职业健康安全管理活动。</w:t>
            </w:r>
          </w:p>
          <w:p>
            <w:pPr>
              <w:snapToGrid w:val="0"/>
              <w:spacing w:line="0" w:lineRule="atLeast"/>
              <w:jc w:val="left"/>
              <w:rPr>
                <w:rFonts w:hint="eastAsia"/>
                <w:sz w:val="21"/>
                <w:szCs w:val="21"/>
                <w:lang w:val="en-GB"/>
              </w:rPr>
            </w:pPr>
            <w:r>
              <w:rPr>
                <w:rFonts w:hint="eastAsia"/>
                <w:sz w:val="21"/>
                <w:szCs w:val="21"/>
                <w:lang w:val="en-GB"/>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陕西鑫联仪器仪表有限公司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陕西省西安市经开区凤城三路三号3幢1单元6层10602号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陕西省西安市莲湖区未央路12号世纪金园B座1904</w:t>
            </w:r>
          </w:p>
          <w:p w14:paraId="19A06FCA">
            <w:pPr>
              <w:snapToGrid w:val="0"/>
              <w:spacing w:line="0" w:lineRule="atLeast"/>
              <w:jc w:val="left"/>
              <w:rPr>
                <w:rFonts w:hint="eastAsia"/>
                <w:sz w:val="21"/>
                <w:szCs w:val="21"/>
              </w:rPr>
            </w:pPr>
            <w:r>
              <w:rPr>
                <w:rFonts w:hint="eastAsia"/>
                <w:sz w:val="21"/>
                <w:szCs w:val="21"/>
              </w:rPr>
              <w:t>陕西鑫联仪器仪表有限公司 陕西省渭南市富平县频山大道与富辰七路交汇处 富阎融合双创园 （融翼谷 ）6#厂房；陕西鑫联仪器仪表有限公司 陕西省渭南市富平县融翼谷 （富阎融合双创园）</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环境管理活动。</w:t>
            </w:r>
          </w:p>
          <w:p>
            <w:pPr>
              <w:snapToGrid w:val="0"/>
              <w:spacing w:line="0" w:lineRule="atLeast"/>
              <w:jc w:val="left"/>
              <w:rPr>
                <w:rFonts w:hint="eastAsia"/>
                <w:sz w:val="21"/>
                <w:szCs w:val="21"/>
                <w:lang w:val="en-GB"/>
              </w:rPr>
            </w:pPr>
            <w:r>
              <w:rPr>
                <w:rFonts w:hint="eastAsia"/>
                <w:sz w:val="21"/>
                <w:szCs w:val="21"/>
                <w:lang w:val="en-GB"/>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职业健康安全管理活动。</w:t>
            </w:r>
          </w:p>
          <w:p>
            <w:pPr>
              <w:snapToGrid w:val="0"/>
              <w:spacing w:line="0" w:lineRule="atLeast"/>
              <w:jc w:val="left"/>
              <w:rPr>
                <w:rFonts w:hint="eastAsia"/>
                <w:sz w:val="21"/>
                <w:szCs w:val="21"/>
                <w:lang w:val="en-GB"/>
              </w:rPr>
            </w:pPr>
            <w:r>
              <w:rPr>
                <w:rFonts w:hint="eastAsia"/>
                <w:sz w:val="21"/>
                <w:szCs w:val="21"/>
                <w:lang w:val="en-GB"/>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394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