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西安洛科油气田工程技术服务有限公司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2026年01月15日下午至2026年01月16日下午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699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