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10085-2024-QEO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79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湖南金海塑胶管业有限公司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455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14.02.01,29.11.03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2023-N1EMS-2222864</w:t>
            </w:r>
          </w:p>
        </w:tc>
        <w:tc>
          <w:tcPr>
            <w:tcW w:w="3145" w:type="dxa"/>
            <w:vAlign w:val="center"/>
          </w:tcPr>
          <w:p w:rsidR="001F0A49">
            <w:pPr>
              <w:spacing w:line="360" w:lineRule="auto"/>
              <w:jc w:val="center"/>
            </w:pPr>
            <w:r>
              <w:t>14.02.01,29.11.03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2023-N1OHSMS-1222864</w:t>
            </w:r>
          </w:p>
        </w:tc>
        <w:tc>
          <w:tcPr>
            <w:tcW w:w="3145" w:type="dxa"/>
            <w:vAlign w:val="center"/>
          </w:tcPr>
          <w:p>
            <w:pPr>
              <w:jc w:val="center"/>
            </w:pPr>
            <w:r>
              <w:t>14.02.01,29.11.03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E:许可范围内塑料管材（PE管）的生产、涂塑复合钢管的销售所涉及场所的相关环境管理活动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O:许可范围内塑料管材（PE管）的生产、涂塑复合钢管的销售所涉及场所的相关职业健康安全管理活动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Q:许可范围内塑料管材（PE管）的生产、涂塑复合钢管的销售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湖南省邵阳市隆回县城东南工业园</w:t>
      </w:r>
    </w:p>
    <w:p w:rsidR="001F0A49">
      <w:pPr>
        <w:spacing w:line="360" w:lineRule="auto"/>
        <w:ind w:firstLine="420" w:firstLineChars="200"/>
      </w:pPr>
      <w:r>
        <w:rPr>
          <w:rFonts w:hint="eastAsia"/>
        </w:rPr>
        <w:t>办公地址：</w:t>
      </w:r>
      <w:r>
        <w:rPr>
          <w:rFonts w:hint="eastAsia"/>
        </w:rPr>
        <w:t>湖南省邵阳市隆回县城东南工业园</w:t>
      </w:r>
    </w:p>
    <w:p w:rsidR="001F0A49">
      <w:pPr>
        <w:spacing w:line="360" w:lineRule="auto"/>
        <w:ind w:firstLine="420" w:firstLineChars="200"/>
      </w:pPr>
      <w:r>
        <w:rPr>
          <w:rFonts w:hint="eastAsia"/>
        </w:rPr>
        <w:t>经营地址：</w:t>
      </w:r>
      <w:bookmarkStart w:id="12" w:name="生产地址"/>
      <w:bookmarkEnd w:id="12"/>
      <w:r>
        <w:rPr>
          <w:rFonts w:hint="eastAsia"/>
        </w:rPr>
        <w:t>湖南省邵阳市隆回县城东南工业园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湖南金海塑胶管业有限公司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62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