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30762-2023-QEOEnMs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准格尔旗准格尔矿区星达工贸有限责任公司宝通煤矿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91150622MA0MW6L1XK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E:未认可,EnMS:未认可,O:未认可,Q:未认可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ISO45001：2018、GB/T 23331-2020/ISO 50001 : 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准格尔旗准格尔矿区星达工贸有限责任公司宝通煤矿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鄂尔多斯市准格尔旗薛家湾镇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内蒙古自治区鄂尔多斯市准格尔旗薛家湾镇柳青梁村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E:露天煤矿的开采（限许可范围内）所涉及场所的相关环境管理活动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EnMS:露天煤矿的开采（限许可范围内）所涉及的能源管理活动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O:露天煤矿的开采（限许可范围内）所涉及场所的相关职业健康安全管理活动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Q:露天煤矿的开采（限许可范围内）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准格尔旗准格尔矿区星达工贸有限责任公司宝通煤矿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鄂尔多斯市准格尔旗薛家湾镇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内蒙古自治区鄂尔多斯市准格尔旗薛家湾镇柳青梁村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E:露天煤矿的开采（限许可范围内）所涉及场所的相关环境管理活动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EnMS:露天煤矿的开采（限许可范围内）所涉及的能源管理活动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O:露天煤矿的开采（限许可范围内）所涉及场所的相关职业健康安全管理活动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Q:露天煤矿的开采（限许可范围内）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5267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