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江西省润创科技有限公司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王景玲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2023-N1EMS-2259164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王景玲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2025-N1OHSMS-1259164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王景玲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2023-N1QMS-2259164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08:00至2025年11月23日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90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